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BFF" w:rsidRPr="00712AAE" w:rsidRDefault="00C21BFF" w:rsidP="00C21BFF">
      <w:pPr>
        <w:widowControl w:val="0"/>
        <w:autoSpaceDE w:val="0"/>
        <w:autoSpaceDN w:val="0"/>
        <w:adjustRightInd w:val="0"/>
        <w:rPr>
          <w:rFonts w:ascii="Arial" w:hAnsi="Arial" w:cs="Arial"/>
          <w:b/>
          <w:bCs/>
          <w:u w:val="single"/>
        </w:rPr>
      </w:pPr>
      <w:bookmarkStart w:id="0" w:name="_GoBack"/>
      <w:bookmarkEnd w:id="0"/>
      <w:r w:rsidRPr="00712AAE">
        <w:rPr>
          <w:rFonts w:ascii="Arial" w:hAnsi="Arial" w:cs="Arial"/>
          <w:b/>
          <w:bCs/>
          <w:u w:val="single"/>
        </w:rPr>
        <w:t>M</w:t>
      </w:r>
      <w:r w:rsidR="00712AAE" w:rsidRPr="00712AAE">
        <w:rPr>
          <w:rFonts w:ascii="Arial" w:hAnsi="Arial" w:cs="Arial"/>
          <w:b/>
          <w:bCs/>
          <w:u w:val="single"/>
        </w:rPr>
        <w:t>ODELLO</w:t>
      </w:r>
      <w:r w:rsidRPr="00712AAE">
        <w:rPr>
          <w:rFonts w:ascii="Arial" w:hAnsi="Arial" w:cs="Arial"/>
          <w:b/>
          <w:bCs/>
          <w:u w:val="single"/>
        </w:rPr>
        <w:t xml:space="preserve"> D</w:t>
      </w:r>
    </w:p>
    <w:p w:rsidR="00C21BFF" w:rsidRDefault="00C21BFF" w:rsidP="00C21BFF">
      <w:pPr>
        <w:widowControl w:val="0"/>
        <w:autoSpaceDE w:val="0"/>
        <w:autoSpaceDN w:val="0"/>
        <w:adjustRightInd w:val="0"/>
        <w:rPr>
          <w:rFonts w:ascii="Arial" w:hAnsi="Arial" w:cs="Arial"/>
          <w:b/>
          <w:bCs/>
          <w:sz w:val="28"/>
          <w:szCs w:val="28"/>
        </w:rPr>
      </w:pPr>
    </w:p>
    <w:p w:rsidR="00C21BFF" w:rsidRDefault="00C21BFF" w:rsidP="00C21BFF">
      <w:pPr>
        <w:widowControl w:val="0"/>
        <w:autoSpaceDE w:val="0"/>
        <w:autoSpaceDN w:val="0"/>
        <w:adjustRightInd w:val="0"/>
        <w:jc w:val="center"/>
        <w:rPr>
          <w:rFonts w:ascii="Arial" w:hAnsi="Arial" w:cs="Arial"/>
          <w:b/>
          <w:bCs/>
          <w:sz w:val="22"/>
          <w:szCs w:val="22"/>
        </w:rPr>
      </w:pPr>
      <w:r>
        <w:rPr>
          <w:rFonts w:ascii="Arial" w:hAnsi="Arial" w:cs="Arial"/>
          <w:b/>
          <w:bCs/>
          <w:sz w:val="28"/>
          <w:szCs w:val="28"/>
        </w:rPr>
        <w:t>O</w:t>
      </w:r>
      <w:r>
        <w:rPr>
          <w:rFonts w:ascii="Arial" w:hAnsi="Arial" w:cs="Arial"/>
          <w:b/>
          <w:bCs/>
          <w:sz w:val="22"/>
          <w:szCs w:val="22"/>
        </w:rPr>
        <w:t xml:space="preserve">FFERTA </w:t>
      </w:r>
      <w:r>
        <w:rPr>
          <w:rFonts w:ascii="Arial" w:hAnsi="Arial" w:cs="Arial"/>
          <w:b/>
          <w:bCs/>
          <w:sz w:val="28"/>
          <w:szCs w:val="28"/>
        </w:rPr>
        <w:t>T</w:t>
      </w:r>
      <w:r w:rsidRPr="00C21BFF">
        <w:rPr>
          <w:rFonts w:ascii="Arial" w:hAnsi="Arial" w:cs="Arial"/>
          <w:b/>
          <w:bCs/>
          <w:sz w:val="22"/>
          <w:szCs w:val="22"/>
        </w:rPr>
        <w:t>ECNIC</w:t>
      </w:r>
      <w:r>
        <w:rPr>
          <w:rFonts w:ascii="Arial" w:hAnsi="Arial" w:cs="Arial"/>
          <w:b/>
          <w:bCs/>
          <w:sz w:val="22"/>
          <w:szCs w:val="22"/>
        </w:rPr>
        <w:t>A</w:t>
      </w:r>
    </w:p>
    <w:p w:rsidR="00C21BFF" w:rsidRDefault="00C21BFF" w:rsidP="00C21BFF">
      <w:pPr>
        <w:widowControl w:val="0"/>
        <w:autoSpaceDE w:val="0"/>
        <w:autoSpaceDN w:val="0"/>
        <w:adjustRightInd w:val="0"/>
        <w:jc w:val="center"/>
        <w:rPr>
          <w:rFonts w:ascii="Arial" w:hAnsi="Arial" w:cs="Arial"/>
          <w:b/>
          <w:bCs/>
        </w:rPr>
      </w:pPr>
      <w:r>
        <w:rPr>
          <w:rFonts w:ascii="Arial" w:hAnsi="Arial" w:cs="Arial"/>
          <w:b/>
          <w:bCs/>
        </w:rPr>
        <w:t>(Da inserire nella busta B recante la dicitura "Contiene offerta tecnica")</w:t>
      </w:r>
    </w:p>
    <w:p w:rsidR="00C21BFF" w:rsidRDefault="00C21BFF" w:rsidP="00C21BFF">
      <w:pPr>
        <w:widowControl w:val="0"/>
        <w:autoSpaceDE w:val="0"/>
        <w:autoSpaceDN w:val="0"/>
        <w:adjustRightInd w:val="0"/>
        <w:jc w:val="both"/>
        <w:rPr>
          <w:b/>
          <w:bCs/>
          <w:sz w:val="16"/>
          <w:szCs w:val="16"/>
        </w:rPr>
      </w:pPr>
    </w:p>
    <w:p w:rsidR="00C21BFF" w:rsidRDefault="00C21BFF" w:rsidP="00C21BFF">
      <w:pPr>
        <w:widowControl w:val="0"/>
        <w:autoSpaceDE w:val="0"/>
        <w:autoSpaceDN w:val="0"/>
        <w:adjustRightInd w:val="0"/>
        <w:jc w:val="both"/>
        <w:rPr>
          <w:b/>
          <w:bCs/>
          <w:sz w:val="12"/>
          <w:szCs w:val="12"/>
        </w:rPr>
      </w:pPr>
    </w:p>
    <w:p w:rsidR="00C21BFF" w:rsidRDefault="00C21BFF" w:rsidP="00FE4928">
      <w:pPr>
        <w:widowControl w:val="0"/>
        <w:autoSpaceDE w:val="0"/>
        <w:autoSpaceDN w:val="0"/>
        <w:adjustRightInd w:val="0"/>
        <w:ind w:left="5664"/>
        <w:jc w:val="both"/>
        <w:rPr>
          <w:b/>
          <w:bCs/>
        </w:rPr>
      </w:pPr>
      <w:r>
        <w:rPr>
          <w:b/>
          <w:bCs/>
        </w:rPr>
        <w:t>Spett.le Comune di Portoferraio</w:t>
      </w:r>
    </w:p>
    <w:p w:rsidR="00C21BFF" w:rsidRDefault="00C21BFF" w:rsidP="00FE4928">
      <w:pPr>
        <w:widowControl w:val="0"/>
        <w:autoSpaceDE w:val="0"/>
        <w:autoSpaceDN w:val="0"/>
        <w:adjustRightInd w:val="0"/>
        <w:ind w:left="5103" w:firstLine="561"/>
        <w:jc w:val="both"/>
        <w:rPr>
          <w:b/>
          <w:bCs/>
        </w:rPr>
      </w:pPr>
      <w:r>
        <w:rPr>
          <w:b/>
          <w:bCs/>
        </w:rPr>
        <w:t>Via Garibaldi, 17</w:t>
      </w:r>
    </w:p>
    <w:p w:rsidR="00C21BFF" w:rsidRDefault="00C21BFF" w:rsidP="00FE4928">
      <w:pPr>
        <w:widowControl w:val="0"/>
        <w:autoSpaceDE w:val="0"/>
        <w:autoSpaceDN w:val="0"/>
        <w:adjustRightInd w:val="0"/>
        <w:ind w:left="5103" w:firstLine="561"/>
        <w:jc w:val="both"/>
        <w:rPr>
          <w:b/>
          <w:bCs/>
        </w:rPr>
      </w:pPr>
      <w:r>
        <w:rPr>
          <w:b/>
          <w:bCs/>
        </w:rPr>
        <w:t>57037 Portoferraio (LI)</w:t>
      </w:r>
    </w:p>
    <w:p w:rsidR="00C21BFF" w:rsidRDefault="00C21BFF" w:rsidP="00C21BFF">
      <w:pPr>
        <w:widowControl w:val="0"/>
        <w:autoSpaceDE w:val="0"/>
        <w:autoSpaceDN w:val="0"/>
        <w:adjustRightInd w:val="0"/>
        <w:spacing w:line="360" w:lineRule="auto"/>
        <w:jc w:val="both"/>
      </w:pPr>
      <w:r>
        <w:t>Il/i Sottoscritto/i</w:t>
      </w:r>
    </w:p>
    <w:p w:rsidR="00C21BFF" w:rsidRDefault="00C21BFF" w:rsidP="00C21BFF">
      <w:pPr>
        <w:widowControl w:val="0"/>
        <w:autoSpaceDE w:val="0"/>
        <w:autoSpaceDN w:val="0"/>
        <w:adjustRightInd w:val="0"/>
        <w:spacing w:line="360" w:lineRule="auto"/>
        <w:jc w:val="both"/>
        <w:rPr>
          <w:sz w:val="20"/>
          <w:szCs w:val="20"/>
        </w:rPr>
      </w:pPr>
      <w:r>
        <w:rPr>
          <w:sz w:val="20"/>
          <w:szCs w:val="20"/>
        </w:rPr>
        <w:t>________________________________________________________________________________________________</w:t>
      </w:r>
    </w:p>
    <w:p w:rsidR="00C21BFF" w:rsidRDefault="00C21BFF" w:rsidP="00C21BFF">
      <w:pPr>
        <w:widowControl w:val="0"/>
        <w:autoSpaceDE w:val="0"/>
        <w:autoSpaceDN w:val="0"/>
        <w:adjustRightInd w:val="0"/>
        <w:spacing w:line="360" w:lineRule="auto"/>
        <w:jc w:val="both"/>
        <w:rPr>
          <w:sz w:val="20"/>
          <w:szCs w:val="20"/>
        </w:rPr>
      </w:pPr>
      <w:r>
        <w:t xml:space="preserve">nato/i a </w:t>
      </w:r>
      <w:r>
        <w:rPr>
          <w:sz w:val="20"/>
          <w:szCs w:val="20"/>
        </w:rPr>
        <w:t xml:space="preserve">_______________________________________ </w:t>
      </w:r>
      <w:r>
        <w:t xml:space="preserve">il </w:t>
      </w:r>
      <w:r>
        <w:rPr>
          <w:sz w:val="20"/>
          <w:szCs w:val="20"/>
        </w:rPr>
        <w:t>______________________________________________</w:t>
      </w:r>
    </w:p>
    <w:p w:rsidR="00C21BFF" w:rsidRDefault="00C21BFF" w:rsidP="00C21BFF">
      <w:pPr>
        <w:widowControl w:val="0"/>
        <w:autoSpaceDE w:val="0"/>
        <w:autoSpaceDN w:val="0"/>
        <w:adjustRightInd w:val="0"/>
        <w:spacing w:line="360" w:lineRule="auto"/>
        <w:jc w:val="both"/>
      </w:pPr>
      <w:r>
        <w:t>in qualità di legale/i rappresentante/i dell’impresa/consorzio/imprese associate nel raggruppamento</w:t>
      </w:r>
    </w:p>
    <w:p w:rsidR="00C21BFF" w:rsidRDefault="00C21BFF" w:rsidP="00C21BFF">
      <w:pPr>
        <w:widowControl w:val="0"/>
        <w:autoSpaceDE w:val="0"/>
        <w:autoSpaceDN w:val="0"/>
        <w:adjustRightInd w:val="0"/>
        <w:spacing w:line="360" w:lineRule="auto"/>
        <w:jc w:val="both"/>
        <w:rPr>
          <w:sz w:val="14"/>
          <w:szCs w:val="14"/>
        </w:rPr>
      </w:pPr>
      <w:r>
        <w:t>costituito da:</w:t>
      </w:r>
    </w:p>
    <w:p w:rsidR="00C21BFF" w:rsidRDefault="00C21BFF" w:rsidP="00C21BFF">
      <w:pPr>
        <w:widowControl w:val="0"/>
        <w:autoSpaceDE w:val="0"/>
        <w:autoSpaceDN w:val="0"/>
        <w:adjustRightInd w:val="0"/>
        <w:spacing w:line="360" w:lineRule="auto"/>
        <w:jc w:val="both"/>
      </w:pPr>
      <w:r>
        <w:t>________________________________________________________________________________</w:t>
      </w:r>
    </w:p>
    <w:p w:rsidR="00C21BFF" w:rsidRDefault="00C21BFF" w:rsidP="00C21BFF">
      <w:pPr>
        <w:widowControl w:val="0"/>
        <w:autoSpaceDE w:val="0"/>
        <w:autoSpaceDN w:val="0"/>
        <w:adjustRightInd w:val="0"/>
        <w:spacing w:line="360" w:lineRule="auto"/>
        <w:jc w:val="both"/>
        <w:rPr>
          <w:sz w:val="20"/>
          <w:szCs w:val="20"/>
        </w:rPr>
      </w:pPr>
      <w:r>
        <w:t xml:space="preserve">con sede in </w:t>
      </w:r>
      <w:r>
        <w:rPr>
          <w:sz w:val="20"/>
          <w:szCs w:val="20"/>
        </w:rPr>
        <w:t xml:space="preserve">__________________________________ </w:t>
      </w:r>
      <w:r>
        <w:t xml:space="preserve">Via </w:t>
      </w:r>
      <w:r>
        <w:rPr>
          <w:sz w:val="20"/>
          <w:szCs w:val="20"/>
        </w:rPr>
        <w:t>_____________________________________________</w:t>
      </w:r>
    </w:p>
    <w:p w:rsidR="00C21BFF" w:rsidRDefault="00C21BFF" w:rsidP="00C21BFF">
      <w:pPr>
        <w:widowControl w:val="0"/>
        <w:autoSpaceDE w:val="0"/>
        <w:autoSpaceDN w:val="0"/>
        <w:adjustRightInd w:val="0"/>
        <w:spacing w:line="360" w:lineRule="auto"/>
        <w:jc w:val="both"/>
        <w:rPr>
          <w:sz w:val="20"/>
          <w:szCs w:val="20"/>
        </w:rPr>
      </w:pPr>
      <w:r>
        <w:t xml:space="preserve">Cod. Fiscale </w:t>
      </w:r>
      <w:r>
        <w:rPr>
          <w:sz w:val="22"/>
          <w:szCs w:val="22"/>
        </w:rPr>
        <w:t xml:space="preserve">__________________________ </w:t>
      </w:r>
      <w:r>
        <w:t>P.I.V.A</w:t>
      </w:r>
      <w:r>
        <w:rPr>
          <w:sz w:val="22"/>
          <w:szCs w:val="22"/>
        </w:rPr>
        <w:t xml:space="preserve">. </w:t>
      </w:r>
      <w:r>
        <w:rPr>
          <w:sz w:val="20"/>
          <w:szCs w:val="20"/>
        </w:rPr>
        <w:t>_________________________________________</w:t>
      </w:r>
      <w:r w:rsidR="00012940">
        <w:rPr>
          <w:sz w:val="20"/>
          <w:szCs w:val="20"/>
        </w:rPr>
        <w:t>___</w:t>
      </w:r>
    </w:p>
    <w:p w:rsidR="00012940" w:rsidRDefault="00012940" w:rsidP="00C21BFF">
      <w:pPr>
        <w:widowControl w:val="0"/>
        <w:autoSpaceDE w:val="0"/>
        <w:autoSpaceDN w:val="0"/>
        <w:adjustRightInd w:val="0"/>
        <w:jc w:val="center"/>
        <w:rPr>
          <w:b/>
          <w:sz w:val="28"/>
          <w:szCs w:val="28"/>
        </w:rPr>
      </w:pPr>
    </w:p>
    <w:p w:rsidR="00C21BFF" w:rsidRDefault="00C21BFF" w:rsidP="00C21BFF">
      <w:pPr>
        <w:widowControl w:val="0"/>
        <w:autoSpaceDE w:val="0"/>
        <w:autoSpaceDN w:val="0"/>
        <w:adjustRightInd w:val="0"/>
        <w:jc w:val="center"/>
        <w:rPr>
          <w:b/>
          <w:sz w:val="28"/>
          <w:szCs w:val="28"/>
        </w:rPr>
      </w:pPr>
      <w:r>
        <w:rPr>
          <w:b/>
          <w:sz w:val="28"/>
          <w:szCs w:val="28"/>
        </w:rPr>
        <w:t>DICHIARA CHE</w:t>
      </w:r>
    </w:p>
    <w:p w:rsidR="00C21BFF" w:rsidRPr="008E61B0" w:rsidRDefault="00C21BFF" w:rsidP="00C21BFF">
      <w:pPr>
        <w:widowControl w:val="0"/>
        <w:autoSpaceDE w:val="0"/>
        <w:autoSpaceDN w:val="0"/>
        <w:adjustRightInd w:val="0"/>
        <w:jc w:val="center"/>
      </w:pPr>
    </w:p>
    <w:p w:rsidR="009C4D61" w:rsidRDefault="00C21BFF" w:rsidP="00C21BFF">
      <w:pPr>
        <w:spacing w:after="120" w:line="320" w:lineRule="atLeast"/>
        <w:jc w:val="both"/>
        <w:rPr>
          <w:rFonts w:ascii="Calibri" w:hAnsi="Calibri" w:cs="Calibri"/>
          <w:i/>
          <w:iCs/>
          <w:sz w:val="20"/>
          <w:szCs w:val="20"/>
        </w:rPr>
      </w:pPr>
      <w:r w:rsidRPr="008E61B0">
        <w:t xml:space="preserve">In relazione </w:t>
      </w:r>
      <w:r w:rsidR="008E61B0">
        <w:t>a</w:t>
      </w:r>
      <w:r w:rsidRPr="008E61B0">
        <w:t>l</w:t>
      </w:r>
      <w:r w:rsidR="00846D29">
        <w:t xml:space="preserve">l’Avviso Pubblico </w:t>
      </w:r>
      <w:r w:rsidR="009D67E3">
        <w:t>avente ad oggetto</w:t>
      </w:r>
      <w:r>
        <w:rPr>
          <w:b/>
        </w:rPr>
        <w:t xml:space="preserve"> </w:t>
      </w:r>
      <w:r w:rsidRPr="00C21BFF">
        <w:rPr>
          <w:rFonts w:ascii="Calibri" w:hAnsi="Calibri" w:cs="Calibri"/>
          <w:i/>
          <w:iCs/>
          <w:sz w:val="20"/>
          <w:szCs w:val="20"/>
        </w:rPr>
        <w:t>“</w:t>
      </w:r>
      <w:r w:rsidR="00EC5044" w:rsidRPr="00EC5044">
        <w:rPr>
          <w:rFonts w:ascii="Calibri" w:hAnsi="Calibri" w:cs="Calibri"/>
          <w:i/>
          <w:iCs/>
          <w:sz w:val="20"/>
          <w:szCs w:val="20"/>
        </w:rPr>
        <w:t xml:space="preserve">REGOLAMENTO PER IL CONFRONTO DI PREVENTIVI PER L’INDIVIDUAZIONE DI UN’ATTIVITA’ DI COMMERCIO IN SEDE FISSA SITUATA NEL COMUNE DI PORTOFERRAIO PER L’EFFETTUAZIONE DI UN  SERVIZIO  SPERIMENTALE DI RIFORNIMENTO CAMBUSA ALLE BARCHE ORMEGGIATE PRESSO LA DARSENA MEDICEA TRAMITE UN MEZZO ECOSOSTENIBILE, CON LA FINALITA’ DI DIMINUIRE I CONSUMI DI ENERGIA E LE EMISSIONI DOVUTE AL TRASPORTO, COME DA WORK PACKAGE 5 DEL GRANT AGREEMENT DEL PROGETTO “DESTINATIONS” (LOCALMENTE DENOMINATO “ELBA SHARING”), NELL’AMBITO DELL’INIZIATIVA “CIVITAS” DELLA COMMISSIONE EUROPEA- (EU </w:t>
      </w:r>
      <w:proofErr w:type="spellStart"/>
      <w:r w:rsidR="00EC5044" w:rsidRPr="00EC5044">
        <w:rPr>
          <w:rFonts w:ascii="Calibri" w:hAnsi="Calibri" w:cs="Calibri"/>
          <w:i/>
          <w:iCs/>
          <w:sz w:val="20"/>
          <w:szCs w:val="20"/>
        </w:rPr>
        <w:t>Contract</w:t>
      </w:r>
      <w:proofErr w:type="spellEnd"/>
      <w:r w:rsidR="00EC5044" w:rsidRPr="00EC5044">
        <w:rPr>
          <w:rFonts w:ascii="Calibri" w:hAnsi="Calibri" w:cs="Calibri"/>
          <w:i/>
          <w:iCs/>
          <w:sz w:val="20"/>
          <w:szCs w:val="20"/>
        </w:rPr>
        <w:t xml:space="preserve"> n. 689031) - CIG (Codice identificativo di gara): ZD328FF3E8</w:t>
      </w:r>
      <w:r w:rsidR="00EC5044">
        <w:rPr>
          <w:rFonts w:ascii="Calibri" w:hAnsi="Calibri" w:cs="Calibri"/>
          <w:i/>
          <w:iCs/>
          <w:sz w:val="20"/>
          <w:szCs w:val="20"/>
        </w:rPr>
        <w:t>”</w:t>
      </w:r>
    </w:p>
    <w:p w:rsidR="00154CB6" w:rsidRDefault="00EC5044" w:rsidP="00C21BFF">
      <w:pPr>
        <w:spacing w:after="120" w:line="320" w:lineRule="atLeast"/>
        <w:jc w:val="both"/>
        <w:rPr>
          <w:rFonts w:ascii="Calibri" w:hAnsi="Calibri" w:cs="Calibri"/>
          <w:i/>
          <w:iCs/>
          <w:sz w:val="20"/>
          <w:szCs w:val="20"/>
        </w:rPr>
      </w:pPr>
      <w:r w:rsidRPr="00EC5044">
        <w:rPr>
          <w:rFonts w:ascii="Calibri" w:hAnsi="Calibri" w:cs="Calibri"/>
          <w:i/>
          <w:iCs/>
          <w:sz w:val="20"/>
          <w:szCs w:val="20"/>
        </w:rPr>
        <w:t xml:space="preserve"> </w:t>
      </w:r>
    </w:p>
    <w:p w:rsidR="008E61B0" w:rsidRPr="00154CB6" w:rsidRDefault="00154CB6" w:rsidP="00154CB6">
      <w:pPr>
        <w:spacing w:after="120" w:line="320" w:lineRule="atLeast"/>
        <w:jc w:val="both"/>
        <w:rPr>
          <w:iCs/>
        </w:rPr>
      </w:pPr>
      <w:r>
        <w:rPr>
          <w:iCs/>
        </w:rPr>
        <w:t>1) E</w:t>
      </w:r>
      <w:r w:rsidR="008E61B0" w:rsidRPr="00154CB6">
        <w:rPr>
          <w:iCs/>
        </w:rPr>
        <w:t>ffettuerà il servizio in oggetto con il seguente veicolo:</w:t>
      </w:r>
    </w:p>
    <w:p w:rsidR="008E61B0" w:rsidRDefault="003F24FE" w:rsidP="00C21BFF">
      <w:pPr>
        <w:spacing w:after="120" w:line="320" w:lineRule="atLeast"/>
        <w:jc w:val="both"/>
        <w:rPr>
          <w:iCs/>
        </w:rPr>
      </w:pPr>
      <w:r>
        <w:rPr>
          <w:iCs/>
        </w:rPr>
        <w:t xml:space="preserve">- </w:t>
      </w:r>
      <w:r w:rsidR="00154CB6">
        <w:rPr>
          <w:iCs/>
        </w:rPr>
        <w:t>m</w:t>
      </w:r>
      <w:r w:rsidR="008E61B0">
        <w:rPr>
          <w:iCs/>
        </w:rPr>
        <w:t>ezzo muscolare</w:t>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sym w:font="Wingdings" w:char="F0A8"/>
      </w:r>
    </w:p>
    <w:p w:rsidR="00C21BFF" w:rsidRPr="008E61B0" w:rsidRDefault="003F24FE" w:rsidP="00C21BFF">
      <w:pPr>
        <w:spacing w:after="120" w:line="320" w:lineRule="atLeast"/>
        <w:jc w:val="both"/>
        <w:rPr>
          <w:iCs/>
        </w:rPr>
      </w:pPr>
      <w:r>
        <w:rPr>
          <w:iCs/>
        </w:rPr>
        <w:t xml:space="preserve">- </w:t>
      </w:r>
      <w:r w:rsidR="00154CB6">
        <w:rPr>
          <w:iCs/>
        </w:rPr>
        <w:t>b</w:t>
      </w:r>
      <w:r w:rsidR="008E61B0" w:rsidRPr="00C21BFF">
        <w:rPr>
          <w:iCs/>
        </w:rPr>
        <w:t>icicletta a pedalata assistita o motorino/scooter elettrico o altro tipo di veicolo elettrico</w:t>
      </w:r>
      <w:r w:rsidR="00154CB6">
        <w:rPr>
          <w:iCs/>
        </w:rPr>
        <w:t xml:space="preserve"> </w:t>
      </w:r>
      <w:r w:rsidR="00154CB6">
        <w:rPr>
          <w:iCs/>
        </w:rPr>
        <w:tab/>
      </w:r>
      <w:r w:rsidR="00154CB6">
        <w:rPr>
          <w:iCs/>
        </w:rPr>
        <w:sym w:font="Wingdings" w:char="F0A8"/>
      </w:r>
    </w:p>
    <w:p w:rsidR="00C21BFF" w:rsidRPr="008E61B0" w:rsidRDefault="003F24FE" w:rsidP="00154CB6">
      <w:pPr>
        <w:widowControl w:val="0"/>
        <w:autoSpaceDE w:val="0"/>
        <w:autoSpaceDN w:val="0"/>
        <w:adjustRightInd w:val="0"/>
        <w:spacing w:after="120" w:line="320" w:lineRule="atLeast"/>
        <w:jc w:val="both"/>
        <w:rPr>
          <w:iCs/>
        </w:rPr>
      </w:pPr>
      <w:r>
        <w:rPr>
          <w:iCs/>
        </w:rPr>
        <w:t xml:space="preserve">- </w:t>
      </w:r>
      <w:r w:rsidR="00154CB6">
        <w:rPr>
          <w:iCs/>
        </w:rPr>
        <w:t>a</w:t>
      </w:r>
      <w:r w:rsidR="008E61B0" w:rsidRPr="00C21BFF">
        <w:rPr>
          <w:iCs/>
        </w:rPr>
        <w:t>utoveicolo completamente elettrico</w:t>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sym w:font="Wingdings" w:char="F0A8"/>
      </w:r>
    </w:p>
    <w:p w:rsidR="00154CB6" w:rsidRDefault="003F24FE" w:rsidP="00154CB6">
      <w:pPr>
        <w:widowControl w:val="0"/>
        <w:autoSpaceDE w:val="0"/>
        <w:autoSpaceDN w:val="0"/>
        <w:adjustRightInd w:val="0"/>
        <w:spacing w:after="120" w:line="320" w:lineRule="atLeast"/>
        <w:jc w:val="both"/>
        <w:rPr>
          <w:iCs/>
        </w:rPr>
      </w:pPr>
      <w:r>
        <w:rPr>
          <w:iCs/>
        </w:rPr>
        <w:t xml:space="preserve">- </w:t>
      </w:r>
      <w:r w:rsidR="00154CB6">
        <w:rPr>
          <w:iCs/>
        </w:rPr>
        <w:t>v</w:t>
      </w:r>
      <w:r w:rsidR="008E61B0" w:rsidRPr="00C21BFF">
        <w:rPr>
          <w:iCs/>
        </w:rPr>
        <w:t>eicolo Euro 6</w:t>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sym w:font="Wingdings" w:char="F0A8"/>
      </w:r>
      <w:r w:rsidR="00154CB6" w:rsidRPr="00154CB6">
        <w:rPr>
          <w:iCs/>
        </w:rPr>
        <w:t xml:space="preserve"> </w:t>
      </w:r>
    </w:p>
    <w:p w:rsidR="00154CB6" w:rsidRDefault="003F24FE" w:rsidP="00154CB6">
      <w:pPr>
        <w:widowControl w:val="0"/>
        <w:autoSpaceDE w:val="0"/>
        <w:autoSpaceDN w:val="0"/>
        <w:adjustRightInd w:val="0"/>
        <w:spacing w:after="120" w:line="320" w:lineRule="atLeast"/>
        <w:jc w:val="both"/>
        <w:rPr>
          <w:iCs/>
        </w:rPr>
      </w:pPr>
      <w:r>
        <w:rPr>
          <w:iCs/>
        </w:rPr>
        <w:t xml:space="preserve">- </w:t>
      </w:r>
      <w:r w:rsidR="00154CB6">
        <w:rPr>
          <w:iCs/>
        </w:rPr>
        <w:t>veicolo Euro 5</w:t>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sym w:font="Wingdings" w:char="F0A8"/>
      </w:r>
    </w:p>
    <w:p w:rsidR="00154CB6" w:rsidRDefault="00154CB6" w:rsidP="00154CB6">
      <w:pPr>
        <w:widowControl w:val="0"/>
        <w:autoSpaceDE w:val="0"/>
        <w:autoSpaceDN w:val="0"/>
        <w:adjustRightInd w:val="0"/>
        <w:spacing w:after="120" w:line="320" w:lineRule="atLeast"/>
        <w:jc w:val="both"/>
        <w:rPr>
          <w:iCs/>
        </w:rPr>
      </w:pPr>
    </w:p>
    <w:p w:rsidR="00154CB6" w:rsidRDefault="00154CB6" w:rsidP="00154CB6">
      <w:pPr>
        <w:widowControl w:val="0"/>
        <w:autoSpaceDE w:val="0"/>
        <w:autoSpaceDN w:val="0"/>
        <w:adjustRightInd w:val="0"/>
        <w:spacing w:after="120" w:line="320" w:lineRule="atLeast"/>
        <w:jc w:val="both"/>
        <w:rPr>
          <w:iCs/>
        </w:rPr>
      </w:pPr>
      <w:r>
        <w:rPr>
          <w:iCs/>
        </w:rPr>
        <w:t xml:space="preserve">2) Trasporterà le seguenti categorie di merci </w:t>
      </w:r>
      <w:r w:rsidRPr="00154CB6">
        <w:rPr>
          <w:i/>
          <w:iCs/>
        </w:rPr>
        <w:t>(barrare la casella corrispondente):</w:t>
      </w:r>
      <w:r>
        <w:rPr>
          <w:iCs/>
        </w:rPr>
        <w:t xml:space="preserve"> </w:t>
      </w:r>
      <w:r>
        <w:rPr>
          <w:iCs/>
        </w:rPr>
        <w:tab/>
      </w:r>
      <w:r>
        <w:rPr>
          <w:iCs/>
        </w:rPr>
        <w:tab/>
      </w:r>
    </w:p>
    <w:p w:rsidR="00154CB6" w:rsidRDefault="00717F8A" w:rsidP="00154CB6">
      <w:pPr>
        <w:widowControl w:val="0"/>
        <w:autoSpaceDE w:val="0"/>
        <w:autoSpaceDN w:val="0"/>
        <w:adjustRightInd w:val="0"/>
        <w:spacing w:after="120" w:line="320" w:lineRule="atLeast"/>
        <w:jc w:val="both"/>
        <w:rPr>
          <w:iCs/>
        </w:rPr>
      </w:pPr>
      <w:r>
        <w:rPr>
          <w:iCs/>
        </w:rPr>
        <w:t xml:space="preserve">- </w:t>
      </w:r>
      <w:r w:rsidR="00154CB6">
        <w:rPr>
          <w:iCs/>
        </w:rPr>
        <w:t>tutti i tipi di merce</w:t>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sym w:font="Wingdings" w:char="F0A8"/>
      </w:r>
    </w:p>
    <w:p w:rsidR="00154CB6" w:rsidRDefault="00717F8A" w:rsidP="00154CB6">
      <w:pPr>
        <w:widowControl w:val="0"/>
        <w:autoSpaceDE w:val="0"/>
        <w:autoSpaceDN w:val="0"/>
        <w:adjustRightInd w:val="0"/>
        <w:spacing w:after="120" w:line="320" w:lineRule="atLeast"/>
        <w:jc w:val="both"/>
        <w:rPr>
          <w:iCs/>
        </w:rPr>
      </w:pPr>
      <w:r>
        <w:rPr>
          <w:iCs/>
        </w:rPr>
        <w:t xml:space="preserve">- </w:t>
      </w:r>
      <w:r w:rsidR="00154CB6" w:rsidRPr="00154CB6">
        <w:rPr>
          <w:iCs/>
        </w:rPr>
        <w:t>merci alimentari non de</w:t>
      </w:r>
      <w:r w:rsidR="00154CB6">
        <w:rPr>
          <w:iCs/>
        </w:rPr>
        <w:t xml:space="preserve">peribili e merci non alimentari   </w:t>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sym w:font="Wingdings" w:char="F0A8"/>
      </w:r>
    </w:p>
    <w:p w:rsidR="00012940" w:rsidRDefault="00717F8A" w:rsidP="00012940">
      <w:pPr>
        <w:widowControl w:val="0"/>
        <w:tabs>
          <w:tab w:val="left" w:pos="0"/>
        </w:tabs>
        <w:autoSpaceDE w:val="0"/>
        <w:autoSpaceDN w:val="0"/>
        <w:adjustRightInd w:val="0"/>
        <w:spacing w:after="120" w:line="320" w:lineRule="atLeast"/>
        <w:rPr>
          <w:iCs/>
        </w:rPr>
      </w:pPr>
      <w:r>
        <w:rPr>
          <w:rFonts w:ascii="Cambria" w:eastAsia="MS Mincho" w:hAnsi="Cambria"/>
        </w:rPr>
        <w:t xml:space="preserve">- </w:t>
      </w:r>
      <w:r w:rsidR="00154CB6" w:rsidRPr="00C21BFF">
        <w:rPr>
          <w:rFonts w:ascii="Cambria" w:eastAsia="MS Mincho" w:hAnsi="Cambria"/>
        </w:rPr>
        <w:t>merci non alimentari</w:t>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tab/>
      </w:r>
      <w:r w:rsidR="00154CB6">
        <w:rPr>
          <w:iCs/>
        </w:rPr>
        <w:sym w:font="Wingdings" w:char="F0A8"/>
      </w:r>
    </w:p>
    <w:p w:rsidR="00012940" w:rsidRDefault="00012940" w:rsidP="00012940">
      <w:pPr>
        <w:widowControl w:val="0"/>
        <w:tabs>
          <w:tab w:val="left" w:pos="0"/>
        </w:tabs>
        <w:autoSpaceDE w:val="0"/>
        <w:autoSpaceDN w:val="0"/>
        <w:adjustRightInd w:val="0"/>
        <w:spacing w:after="120" w:line="320" w:lineRule="atLeast"/>
        <w:rPr>
          <w:iCs/>
        </w:rPr>
      </w:pPr>
    </w:p>
    <w:p w:rsidR="008E61B0" w:rsidRDefault="00012940" w:rsidP="00012940">
      <w:pPr>
        <w:widowControl w:val="0"/>
        <w:tabs>
          <w:tab w:val="left" w:pos="0"/>
        </w:tabs>
        <w:autoSpaceDE w:val="0"/>
        <w:autoSpaceDN w:val="0"/>
        <w:adjustRightInd w:val="0"/>
        <w:spacing w:after="120" w:line="320" w:lineRule="atLeast"/>
        <w:rPr>
          <w:iCs/>
        </w:rPr>
      </w:pPr>
      <w:r>
        <w:rPr>
          <w:iCs/>
        </w:rPr>
        <w:t>3) L’area di ampiezza del servizio corrisponderà a:</w:t>
      </w:r>
    </w:p>
    <w:p w:rsidR="00012940" w:rsidRPr="00012940" w:rsidRDefault="00717F8A" w:rsidP="00012940">
      <w:pPr>
        <w:widowControl w:val="0"/>
        <w:autoSpaceDE w:val="0"/>
        <w:autoSpaceDN w:val="0"/>
        <w:adjustRightInd w:val="0"/>
        <w:spacing w:after="120" w:line="320" w:lineRule="atLeast"/>
        <w:rPr>
          <w:iCs/>
        </w:rPr>
      </w:pPr>
      <w:r>
        <w:rPr>
          <w:iCs/>
        </w:rPr>
        <w:t xml:space="preserve">- </w:t>
      </w:r>
      <w:r w:rsidR="00012940" w:rsidRPr="00012940">
        <w:rPr>
          <w:iCs/>
        </w:rPr>
        <w:t>a</w:t>
      </w:r>
      <w:r w:rsidR="00012940" w:rsidRPr="00C21BFF">
        <w:rPr>
          <w:iCs/>
        </w:rPr>
        <w:t>rea della darsena medicea, dal Molo Gallo alla Linguella</w:t>
      </w:r>
      <w:r w:rsidR="0079342C">
        <w:rPr>
          <w:iCs/>
        </w:rPr>
        <w:t xml:space="preserve"> (requisito obbligatorio)</w:t>
      </w:r>
      <w:r w:rsidR="00012940" w:rsidRPr="00012940">
        <w:rPr>
          <w:iCs/>
        </w:rPr>
        <w:tab/>
      </w:r>
      <w:r w:rsidR="00012940">
        <w:rPr>
          <w:iCs/>
        </w:rPr>
        <w:tab/>
      </w:r>
      <w:r w:rsidR="00012940">
        <w:rPr>
          <w:iCs/>
        </w:rPr>
        <w:sym w:font="Wingdings" w:char="F0A8"/>
      </w:r>
    </w:p>
    <w:p w:rsidR="00370FED" w:rsidRPr="008E61B0" w:rsidRDefault="00717F8A" w:rsidP="00370FED">
      <w:pPr>
        <w:widowControl w:val="0"/>
        <w:autoSpaceDE w:val="0"/>
        <w:autoSpaceDN w:val="0"/>
        <w:adjustRightInd w:val="0"/>
        <w:spacing w:after="120" w:line="320" w:lineRule="atLeast"/>
        <w:rPr>
          <w:iCs/>
        </w:rPr>
      </w:pPr>
      <w:r>
        <w:rPr>
          <w:iCs/>
        </w:rPr>
        <w:t xml:space="preserve">- </w:t>
      </w:r>
      <w:r w:rsidR="00012940" w:rsidRPr="00012940">
        <w:rPr>
          <w:iCs/>
        </w:rPr>
        <w:t>a</w:t>
      </w:r>
      <w:r w:rsidR="00012940" w:rsidRPr="00C21BFF">
        <w:rPr>
          <w:iCs/>
        </w:rPr>
        <w:t>ltre aree costiere entro 10 km dall’esercizio commerciale</w:t>
      </w:r>
      <w:r w:rsidR="0079342C">
        <w:rPr>
          <w:iCs/>
        </w:rPr>
        <w:tab/>
      </w:r>
      <w:r w:rsidR="0079342C">
        <w:rPr>
          <w:iCs/>
        </w:rPr>
        <w:tab/>
      </w:r>
      <w:r w:rsidR="0079342C">
        <w:rPr>
          <w:iCs/>
        </w:rPr>
        <w:tab/>
      </w:r>
      <w:r w:rsidR="0079342C">
        <w:rPr>
          <w:iCs/>
        </w:rPr>
        <w:tab/>
      </w:r>
      <w:r w:rsidR="0079342C">
        <w:rPr>
          <w:iCs/>
        </w:rPr>
        <w:tab/>
      </w:r>
      <w:r w:rsidR="00370FED">
        <w:rPr>
          <w:iCs/>
        </w:rPr>
        <w:sym w:font="Wingdings" w:char="F0A8"/>
      </w:r>
    </w:p>
    <w:p w:rsidR="00012940" w:rsidRPr="008E61B0" w:rsidRDefault="00717F8A" w:rsidP="00717F8A">
      <w:pPr>
        <w:widowControl w:val="0"/>
        <w:autoSpaceDE w:val="0"/>
        <w:autoSpaceDN w:val="0"/>
        <w:adjustRightInd w:val="0"/>
        <w:spacing w:after="120" w:line="320" w:lineRule="atLeast"/>
        <w:rPr>
          <w:iCs/>
        </w:rPr>
      </w:pPr>
      <w:r>
        <w:rPr>
          <w:iCs/>
        </w:rPr>
        <w:t xml:space="preserve">  </w:t>
      </w:r>
      <w:r w:rsidR="00370FED">
        <w:rPr>
          <w:iCs/>
        </w:rPr>
        <w:t>(</w:t>
      </w:r>
      <w:r w:rsidR="0079342C">
        <w:rPr>
          <w:iCs/>
        </w:rPr>
        <w:t xml:space="preserve">facoltativo, </w:t>
      </w:r>
      <w:r w:rsidR="00370FED">
        <w:rPr>
          <w:iCs/>
        </w:rPr>
        <w:t xml:space="preserve">specificare: .......................................................................................................) </w:t>
      </w:r>
      <w:r w:rsidR="00012940">
        <w:rPr>
          <w:iCs/>
        </w:rPr>
        <w:tab/>
      </w:r>
    </w:p>
    <w:p w:rsidR="00C21BFF" w:rsidRPr="0079342C" w:rsidRDefault="0079342C" w:rsidP="0079342C">
      <w:pPr>
        <w:widowControl w:val="0"/>
        <w:autoSpaceDE w:val="0"/>
        <w:autoSpaceDN w:val="0"/>
        <w:adjustRightInd w:val="0"/>
        <w:jc w:val="both"/>
        <w:rPr>
          <w:iCs/>
        </w:rPr>
      </w:pPr>
      <w:r>
        <w:rPr>
          <w:iCs/>
        </w:rPr>
        <w:t xml:space="preserve">- </w:t>
      </w:r>
      <w:r w:rsidRPr="0079342C">
        <w:rPr>
          <w:iCs/>
        </w:rPr>
        <w:t>a</w:t>
      </w:r>
      <w:r w:rsidR="00012940" w:rsidRPr="0079342C">
        <w:rPr>
          <w:iCs/>
        </w:rPr>
        <w:t>ltre aree oltre 10,01 km dall’esercizio commerciale</w:t>
      </w:r>
      <w:r w:rsidRPr="0079342C">
        <w:rPr>
          <w:iCs/>
        </w:rPr>
        <w:tab/>
      </w:r>
      <w:r w:rsidRPr="0079342C">
        <w:rPr>
          <w:iCs/>
        </w:rPr>
        <w:tab/>
      </w:r>
      <w:r w:rsidRPr="0079342C">
        <w:rPr>
          <w:iCs/>
        </w:rPr>
        <w:tab/>
      </w:r>
      <w:r w:rsidRPr="0079342C">
        <w:rPr>
          <w:iCs/>
        </w:rPr>
        <w:tab/>
      </w:r>
      <w:r w:rsidR="00012940" w:rsidRPr="0079342C">
        <w:rPr>
          <w:iCs/>
        </w:rPr>
        <w:tab/>
      </w:r>
      <w:r>
        <w:rPr>
          <w:iCs/>
        </w:rPr>
        <w:tab/>
      </w:r>
      <w:r w:rsidR="00012940">
        <w:sym w:font="Wingdings" w:char="F0A8"/>
      </w:r>
    </w:p>
    <w:p w:rsidR="00012940" w:rsidRDefault="00717F8A" w:rsidP="00154CB6">
      <w:pPr>
        <w:widowControl w:val="0"/>
        <w:autoSpaceDE w:val="0"/>
        <w:autoSpaceDN w:val="0"/>
        <w:adjustRightInd w:val="0"/>
        <w:jc w:val="both"/>
        <w:rPr>
          <w:iCs/>
        </w:rPr>
      </w:pPr>
      <w:r>
        <w:rPr>
          <w:iCs/>
        </w:rPr>
        <w:t xml:space="preserve">  </w:t>
      </w:r>
      <w:r w:rsidR="003F24FE">
        <w:rPr>
          <w:iCs/>
        </w:rPr>
        <w:t>(</w:t>
      </w:r>
      <w:r w:rsidR="0079342C">
        <w:rPr>
          <w:iCs/>
        </w:rPr>
        <w:t xml:space="preserve">facoltativo, </w:t>
      </w:r>
      <w:r w:rsidR="003F24FE">
        <w:rPr>
          <w:iCs/>
        </w:rPr>
        <w:t>specificare: ..................................................................................................)</w:t>
      </w:r>
    </w:p>
    <w:p w:rsidR="00B1172C" w:rsidRDefault="00B1172C" w:rsidP="00154CB6">
      <w:pPr>
        <w:widowControl w:val="0"/>
        <w:autoSpaceDE w:val="0"/>
        <w:autoSpaceDN w:val="0"/>
        <w:adjustRightInd w:val="0"/>
        <w:jc w:val="both"/>
        <w:rPr>
          <w:iCs/>
        </w:rPr>
      </w:pPr>
    </w:p>
    <w:p w:rsidR="00717F8A" w:rsidRDefault="00717F8A" w:rsidP="00154CB6">
      <w:pPr>
        <w:widowControl w:val="0"/>
        <w:autoSpaceDE w:val="0"/>
        <w:autoSpaceDN w:val="0"/>
        <w:adjustRightInd w:val="0"/>
        <w:jc w:val="both"/>
        <w:rPr>
          <w:iCs/>
        </w:rPr>
      </w:pPr>
    </w:p>
    <w:p w:rsidR="00012940" w:rsidRPr="00012940" w:rsidRDefault="00012940" w:rsidP="00154CB6">
      <w:pPr>
        <w:widowControl w:val="0"/>
        <w:autoSpaceDE w:val="0"/>
        <w:autoSpaceDN w:val="0"/>
        <w:adjustRightInd w:val="0"/>
        <w:jc w:val="both"/>
        <w:rPr>
          <w:iCs/>
        </w:rPr>
      </w:pPr>
      <w:r w:rsidRPr="00012940">
        <w:rPr>
          <w:iCs/>
        </w:rPr>
        <w:t xml:space="preserve">4) </w:t>
      </w:r>
      <w:r>
        <w:rPr>
          <w:iCs/>
        </w:rPr>
        <w:t>Effettuerà i</w:t>
      </w:r>
      <w:r w:rsidR="0079342C">
        <w:rPr>
          <w:iCs/>
        </w:rPr>
        <w:t>l</w:t>
      </w:r>
      <w:r>
        <w:rPr>
          <w:iCs/>
        </w:rPr>
        <w:t xml:space="preserve"> servizi</w:t>
      </w:r>
      <w:r w:rsidR="0079342C">
        <w:rPr>
          <w:iCs/>
        </w:rPr>
        <w:t>o</w:t>
      </w:r>
      <w:r>
        <w:rPr>
          <w:iCs/>
        </w:rPr>
        <w:t xml:space="preserve"> </w:t>
      </w:r>
      <w:r w:rsidR="0079342C">
        <w:rPr>
          <w:iCs/>
        </w:rPr>
        <w:t>di ordinazione telefonica</w:t>
      </w:r>
      <w:r>
        <w:rPr>
          <w:iCs/>
        </w:rPr>
        <w:t>:</w:t>
      </w:r>
      <w:r w:rsidR="0079342C">
        <w:rPr>
          <w:iCs/>
        </w:rPr>
        <w:t xml:space="preserve"> </w:t>
      </w:r>
      <w:r w:rsidR="0079342C">
        <w:rPr>
          <w:iCs/>
        </w:rPr>
        <w:tab/>
      </w:r>
      <w:r w:rsidR="0079342C">
        <w:rPr>
          <w:iCs/>
        </w:rPr>
        <w:tab/>
      </w:r>
      <w:r w:rsidR="0079342C">
        <w:rPr>
          <w:iCs/>
        </w:rPr>
        <w:tab/>
      </w:r>
      <w:r w:rsidR="0079342C">
        <w:rPr>
          <w:iCs/>
        </w:rPr>
        <w:tab/>
      </w:r>
      <w:r w:rsidR="0079342C">
        <w:rPr>
          <w:iCs/>
        </w:rPr>
        <w:tab/>
      </w:r>
      <w:r w:rsidR="0079342C">
        <w:rPr>
          <w:iCs/>
        </w:rPr>
        <w:tab/>
      </w:r>
      <w:r w:rsidR="0079342C">
        <w:rPr>
          <w:iCs/>
        </w:rPr>
        <w:tab/>
      </w:r>
      <w:r w:rsidR="0079342C">
        <w:rPr>
          <w:iCs/>
        </w:rPr>
        <w:sym w:font="Wingdings" w:char="F0A8"/>
      </w:r>
    </w:p>
    <w:p w:rsidR="00012940" w:rsidRPr="00012940" w:rsidRDefault="00012940" w:rsidP="00154CB6">
      <w:pPr>
        <w:widowControl w:val="0"/>
        <w:autoSpaceDE w:val="0"/>
        <w:autoSpaceDN w:val="0"/>
        <w:adjustRightInd w:val="0"/>
        <w:jc w:val="both"/>
        <w:rPr>
          <w:rFonts w:ascii="Cambria" w:eastAsia="MS Mincho" w:hAnsi="Cambria"/>
        </w:rPr>
      </w:pPr>
    </w:p>
    <w:p w:rsidR="00C21BFF" w:rsidRDefault="00C21BFF" w:rsidP="00C21BFF">
      <w:pPr>
        <w:widowControl w:val="0"/>
        <w:autoSpaceDE w:val="0"/>
        <w:autoSpaceDN w:val="0"/>
        <w:adjustRightInd w:val="0"/>
        <w:jc w:val="center"/>
        <w:rPr>
          <w:b/>
          <w:sz w:val="28"/>
          <w:szCs w:val="28"/>
        </w:rPr>
      </w:pPr>
    </w:p>
    <w:p w:rsidR="00C21BFF" w:rsidRDefault="00C21BFF" w:rsidP="00B1172C">
      <w:pPr>
        <w:widowControl w:val="0"/>
        <w:autoSpaceDE w:val="0"/>
        <w:autoSpaceDN w:val="0"/>
        <w:adjustRightInd w:val="0"/>
        <w:spacing w:after="100" w:afterAutospacing="1"/>
        <w:jc w:val="center"/>
        <w:rPr>
          <w:b/>
          <w:sz w:val="28"/>
          <w:szCs w:val="28"/>
        </w:rPr>
      </w:pPr>
    </w:p>
    <w:p w:rsidR="00B1172C" w:rsidRDefault="00B1172C" w:rsidP="00B1172C">
      <w:pPr>
        <w:widowControl w:val="0"/>
        <w:autoSpaceDE w:val="0"/>
        <w:autoSpaceDN w:val="0"/>
        <w:adjustRightInd w:val="0"/>
        <w:spacing w:after="100" w:afterAutospacing="1"/>
        <w:jc w:val="both"/>
      </w:pPr>
    </w:p>
    <w:p w:rsidR="00B1172C" w:rsidRDefault="00B1172C" w:rsidP="00C21BFF">
      <w:pPr>
        <w:widowControl w:val="0"/>
        <w:autoSpaceDE w:val="0"/>
        <w:autoSpaceDN w:val="0"/>
        <w:adjustRightInd w:val="0"/>
        <w:jc w:val="both"/>
      </w:pPr>
    </w:p>
    <w:p w:rsidR="00B1172C" w:rsidRDefault="00B1172C" w:rsidP="00C21BFF">
      <w:pPr>
        <w:widowControl w:val="0"/>
        <w:autoSpaceDE w:val="0"/>
        <w:autoSpaceDN w:val="0"/>
        <w:adjustRightInd w:val="0"/>
        <w:jc w:val="both"/>
      </w:pPr>
    </w:p>
    <w:p w:rsidR="00B1172C" w:rsidRDefault="00B1172C" w:rsidP="00C21BFF">
      <w:pPr>
        <w:widowControl w:val="0"/>
        <w:autoSpaceDE w:val="0"/>
        <w:autoSpaceDN w:val="0"/>
        <w:adjustRightInd w:val="0"/>
        <w:jc w:val="both"/>
      </w:pPr>
    </w:p>
    <w:p w:rsidR="00B1172C" w:rsidRDefault="00B1172C" w:rsidP="00C21BFF">
      <w:pPr>
        <w:widowControl w:val="0"/>
        <w:autoSpaceDE w:val="0"/>
        <w:autoSpaceDN w:val="0"/>
        <w:adjustRightInd w:val="0"/>
        <w:jc w:val="both"/>
      </w:pPr>
    </w:p>
    <w:p w:rsidR="00B1172C" w:rsidRDefault="00B1172C" w:rsidP="00C21BFF">
      <w:pPr>
        <w:widowControl w:val="0"/>
        <w:autoSpaceDE w:val="0"/>
        <w:autoSpaceDN w:val="0"/>
        <w:adjustRightInd w:val="0"/>
        <w:jc w:val="both"/>
      </w:pPr>
    </w:p>
    <w:p w:rsidR="00B1172C" w:rsidRDefault="00B1172C" w:rsidP="00C21BFF">
      <w:pPr>
        <w:widowControl w:val="0"/>
        <w:autoSpaceDE w:val="0"/>
        <w:autoSpaceDN w:val="0"/>
        <w:adjustRightInd w:val="0"/>
        <w:jc w:val="both"/>
      </w:pPr>
    </w:p>
    <w:p w:rsidR="00B1172C" w:rsidRDefault="00B1172C" w:rsidP="00C21BFF">
      <w:pPr>
        <w:widowControl w:val="0"/>
        <w:autoSpaceDE w:val="0"/>
        <w:autoSpaceDN w:val="0"/>
        <w:adjustRightInd w:val="0"/>
        <w:jc w:val="both"/>
      </w:pPr>
    </w:p>
    <w:p w:rsidR="00C21BFF" w:rsidRDefault="00C21BFF" w:rsidP="00C21BFF">
      <w:pPr>
        <w:widowControl w:val="0"/>
        <w:autoSpaceDE w:val="0"/>
        <w:autoSpaceDN w:val="0"/>
        <w:adjustRightInd w:val="0"/>
        <w:jc w:val="both"/>
      </w:pPr>
      <w:r>
        <w:t>___________________ li ________________</w:t>
      </w:r>
    </w:p>
    <w:p w:rsidR="00B1172C" w:rsidRDefault="00B1172C" w:rsidP="00C21BFF">
      <w:pPr>
        <w:widowControl w:val="0"/>
        <w:autoSpaceDE w:val="0"/>
        <w:autoSpaceDN w:val="0"/>
        <w:adjustRightInd w:val="0"/>
        <w:spacing w:line="480" w:lineRule="auto"/>
        <w:ind w:left="5103"/>
        <w:jc w:val="both"/>
      </w:pPr>
    </w:p>
    <w:p w:rsidR="00B1172C" w:rsidRDefault="00B1172C" w:rsidP="00C21BFF">
      <w:pPr>
        <w:widowControl w:val="0"/>
        <w:autoSpaceDE w:val="0"/>
        <w:autoSpaceDN w:val="0"/>
        <w:adjustRightInd w:val="0"/>
        <w:spacing w:line="480" w:lineRule="auto"/>
        <w:ind w:left="5103"/>
        <w:jc w:val="both"/>
      </w:pPr>
    </w:p>
    <w:p w:rsidR="00B1172C" w:rsidRDefault="00B1172C" w:rsidP="00C21BFF">
      <w:pPr>
        <w:widowControl w:val="0"/>
        <w:autoSpaceDE w:val="0"/>
        <w:autoSpaceDN w:val="0"/>
        <w:adjustRightInd w:val="0"/>
        <w:spacing w:line="480" w:lineRule="auto"/>
        <w:ind w:left="5103"/>
        <w:jc w:val="both"/>
      </w:pPr>
    </w:p>
    <w:p w:rsidR="00C21BFF" w:rsidRDefault="00C21BFF" w:rsidP="00C21BFF">
      <w:pPr>
        <w:widowControl w:val="0"/>
        <w:autoSpaceDE w:val="0"/>
        <w:autoSpaceDN w:val="0"/>
        <w:adjustRightInd w:val="0"/>
        <w:spacing w:line="480" w:lineRule="auto"/>
        <w:ind w:left="5103"/>
        <w:jc w:val="both"/>
        <w:rPr>
          <w:sz w:val="14"/>
          <w:szCs w:val="14"/>
        </w:rPr>
      </w:pPr>
      <w:r>
        <w:t>Timbro e fi</w:t>
      </w:r>
      <w:r w:rsidR="00B1172C">
        <w:t>rma del legale/i rappresentante</w:t>
      </w:r>
      <w:r>
        <w:t xml:space="preserve">  </w:t>
      </w:r>
    </w:p>
    <w:p w:rsidR="004B5435" w:rsidRDefault="004B5435"/>
    <w:sectPr w:rsidR="004B543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1D6" w:rsidRDefault="005201D6" w:rsidP="00C21BFF">
      <w:r>
        <w:separator/>
      </w:r>
    </w:p>
  </w:endnote>
  <w:endnote w:type="continuationSeparator" w:id="0">
    <w:p w:rsidR="005201D6" w:rsidRDefault="005201D6" w:rsidP="00C2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1D6" w:rsidRDefault="005201D6" w:rsidP="00C21BFF">
      <w:r>
        <w:separator/>
      </w:r>
    </w:p>
  </w:footnote>
  <w:footnote w:type="continuationSeparator" w:id="0">
    <w:p w:rsidR="005201D6" w:rsidRDefault="005201D6" w:rsidP="00C21B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0C1"/>
    <w:multiLevelType w:val="hybridMultilevel"/>
    <w:tmpl w:val="87C07628"/>
    <w:lvl w:ilvl="0" w:tplc="B2C2661A">
      <w:numFmt w:val="bullet"/>
      <w:lvlText w:val="-"/>
      <w:lvlJc w:val="left"/>
      <w:pPr>
        <w:ind w:left="720" w:hanging="360"/>
      </w:pPr>
      <w:rPr>
        <w:rFonts w:ascii="Calibri" w:eastAsia="Times New Roman" w:hAnsi="Calibri" w:cs="Calibri" w:hint="default"/>
        <w:i/>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9F4304E"/>
    <w:multiLevelType w:val="hybridMultilevel"/>
    <w:tmpl w:val="6A56FCA6"/>
    <w:lvl w:ilvl="0" w:tplc="881AE714">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D5D7758"/>
    <w:multiLevelType w:val="hybridMultilevel"/>
    <w:tmpl w:val="45C025B2"/>
    <w:lvl w:ilvl="0" w:tplc="934C4B54">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32527C5"/>
    <w:multiLevelType w:val="hybridMultilevel"/>
    <w:tmpl w:val="44FE3EF2"/>
    <w:lvl w:ilvl="0" w:tplc="443ADBF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E49"/>
    <w:rsid w:val="00012940"/>
    <w:rsid w:val="00154CB6"/>
    <w:rsid w:val="00224AFC"/>
    <w:rsid w:val="002C39E2"/>
    <w:rsid w:val="00340566"/>
    <w:rsid w:val="00341E49"/>
    <w:rsid w:val="00370FED"/>
    <w:rsid w:val="00392F7C"/>
    <w:rsid w:val="003F24FE"/>
    <w:rsid w:val="004B5435"/>
    <w:rsid w:val="005201D6"/>
    <w:rsid w:val="005D61D1"/>
    <w:rsid w:val="006D6345"/>
    <w:rsid w:val="00712AAE"/>
    <w:rsid w:val="00717F8A"/>
    <w:rsid w:val="0079342C"/>
    <w:rsid w:val="00794504"/>
    <w:rsid w:val="00846D29"/>
    <w:rsid w:val="008E61B0"/>
    <w:rsid w:val="008F3CC9"/>
    <w:rsid w:val="009C4D61"/>
    <w:rsid w:val="009D67E3"/>
    <w:rsid w:val="00A25C61"/>
    <w:rsid w:val="00AA2EFA"/>
    <w:rsid w:val="00B1172C"/>
    <w:rsid w:val="00B67BC5"/>
    <w:rsid w:val="00C17BB1"/>
    <w:rsid w:val="00C21BFF"/>
    <w:rsid w:val="00E71793"/>
    <w:rsid w:val="00EC5044"/>
    <w:rsid w:val="00F06F79"/>
    <w:rsid w:val="00FE4928"/>
    <w:rsid w:val="00FF53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1BF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21BFF"/>
    <w:rPr>
      <w:sz w:val="20"/>
      <w:szCs w:val="20"/>
    </w:rPr>
  </w:style>
  <w:style w:type="character" w:customStyle="1" w:styleId="TestonotaapidipaginaCarattere">
    <w:name w:val="Testo nota a piè di pagina Carattere"/>
    <w:basedOn w:val="Carpredefinitoparagrafo"/>
    <w:link w:val="Testonotaapidipagina"/>
    <w:uiPriority w:val="99"/>
    <w:semiHidden/>
    <w:rsid w:val="00C21BFF"/>
    <w:rPr>
      <w:rFonts w:ascii="Times New Roman" w:eastAsia="Times New Roman" w:hAnsi="Times New Roman" w:cs="Times New Roman"/>
      <w:sz w:val="20"/>
      <w:szCs w:val="20"/>
      <w:lang w:eastAsia="it-IT"/>
    </w:rPr>
  </w:style>
  <w:style w:type="paragraph" w:styleId="Testonormale">
    <w:name w:val="Plain Text"/>
    <w:basedOn w:val="Normale"/>
    <w:link w:val="TestonormaleCarattere"/>
    <w:uiPriority w:val="99"/>
    <w:semiHidden/>
    <w:unhideWhenUsed/>
    <w:rsid w:val="00C21BFF"/>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rsid w:val="00C21BFF"/>
    <w:rPr>
      <w:rFonts w:ascii="Courier New" w:eastAsia="Times New Roman" w:hAnsi="Courier New" w:cs="Courier New"/>
      <w:sz w:val="20"/>
      <w:szCs w:val="20"/>
      <w:lang w:eastAsia="it-IT"/>
    </w:rPr>
  </w:style>
  <w:style w:type="character" w:styleId="Rimandonotaapidipagina">
    <w:name w:val="footnote reference"/>
    <w:basedOn w:val="Carpredefinitoparagrafo"/>
    <w:uiPriority w:val="99"/>
    <w:semiHidden/>
    <w:unhideWhenUsed/>
    <w:rsid w:val="00C21BFF"/>
    <w:rPr>
      <w:rFonts w:ascii="Times New Roman" w:hAnsi="Times New Roman" w:cs="Times New Roman" w:hint="default"/>
      <w:vertAlign w:val="superscript"/>
    </w:rPr>
  </w:style>
  <w:style w:type="paragraph" w:styleId="Testocommento">
    <w:name w:val="annotation text"/>
    <w:basedOn w:val="Normale"/>
    <w:link w:val="TestocommentoCarattere"/>
    <w:uiPriority w:val="99"/>
    <w:semiHidden/>
    <w:unhideWhenUsed/>
    <w:rsid w:val="00C21BFF"/>
    <w:rPr>
      <w:sz w:val="20"/>
      <w:szCs w:val="20"/>
    </w:rPr>
  </w:style>
  <w:style w:type="character" w:customStyle="1" w:styleId="TestocommentoCarattere">
    <w:name w:val="Testo commento Carattere"/>
    <w:basedOn w:val="Carpredefinitoparagrafo"/>
    <w:link w:val="Testocommento"/>
    <w:uiPriority w:val="99"/>
    <w:semiHidden/>
    <w:rsid w:val="00C21BFF"/>
    <w:rPr>
      <w:rFonts w:ascii="Times New Roman" w:eastAsia="Times New Roman" w:hAnsi="Times New Roman" w:cs="Times New Roman"/>
      <w:sz w:val="20"/>
      <w:szCs w:val="20"/>
      <w:lang w:eastAsia="it-IT"/>
    </w:rPr>
  </w:style>
  <w:style w:type="character" w:styleId="Rimandocommento">
    <w:name w:val="annotation reference"/>
    <w:uiPriority w:val="99"/>
    <w:semiHidden/>
    <w:unhideWhenUsed/>
    <w:rsid w:val="00C21BFF"/>
    <w:rPr>
      <w:sz w:val="18"/>
      <w:szCs w:val="18"/>
    </w:rPr>
  </w:style>
  <w:style w:type="paragraph" w:styleId="Testofumetto">
    <w:name w:val="Balloon Text"/>
    <w:basedOn w:val="Normale"/>
    <w:link w:val="TestofumettoCarattere"/>
    <w:uiPriority w:val="99"/>
    <w:semiHidden/>
    <w:unhideWhenUsed/>
    <w:rsid w:val="00C21B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1BFF"/>
    <w:rPr>
      <w:rFonts w:ascii="Tahoma" w:eastAsia="Times New Roman" w:hAnsi="Tahoma" w:cs="Tahoma"/>
      <w:sz w:val="16"/>
      <w:szCs w:val="16"/>
      <w:lang w:eastAsia="it-IT"/>
    </w:rPr>
  </w:style>
  <w:style w:type="paragraph" w:styleId="Paragrafoelenco">
    <w:name w:val="List Paragraph"/>
    <w:basedOn w:val="Normale"/>
    <w:uiPriority w:val="34"/>
    <w:qFormat/>
    <w:rsid w:val="00154C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1BF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21BFF"/>
    <w:rPr>
      <w:sz w:val="20"/>
      <w:szCs w:val="20"/>
    </w:rPr>
  </w:style>
  <w:style w:type="character" w:customStyle="1" w:styleId="TestonotaapidipaginaCarattere">
    <w:name w:val="Testo nota a piè di pagina Carattere"/>
    <w:basedOn w:val="Carpredefinitoparagrafo"/>
    <w:link w:val="Testonotaapidipagina"/>
    <w:uiPriority w:val="99"/>
    <w:semiHidden/>
    <w:rsid w:val="00C21BFF"/>
    <w:rPr>
      <w:rFonts w:ascii="Times New Roman" w:eastAsia="Times New Roman" w:hAnsi="Times New Roman" w:cs="Times New Roman"/>
      <w:sz w:val="20"/>
      <w:szCs w:val="20"/>
      <w:lang w:eastAsia="it-IT"/>
    </w:rPr>
  </w:style>
  <w:style w:type="paragraph" w:styleId="Testonormale">
    <w:name w:val="Plain Text"/>
    <w:basedOn w:val="Normale"/>
    <w:link w:val="TestonormaleCarattere"/>
    <w:uiPriority w:val="99"/>
    <w:semiHidden/>
    <w:unhideWhenUsed/>
    <w:rsid w:val="00C21BFF"/>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rsid w:val="00C21BFF"/>
    <w:rPr>
      <w:rFonts w:ascii="Courier New" w:eastAsia="Times New Roman" w:hAnsi="Courier New" w:cs="Courier New"/>
      <w:sz w:val="20"/>
      <w:szCs w:val="20"/>
      <w:lang w:eastAsia="it-IT"/>
    </w:rPr>
  </w:style>
  <w:style w:type="character" w:styleId="Rimandonotaapidipagina">
    <w:name w:val="footnote reference"/>
    <w:basedOn w:val="Carpredefinitoparagrafo"/>
    <w:uiPriority w:val="99"/>
    <w:semiHidden/>
    <w:unhideWhenUsed/>
    <w:rsid w:val="00C21BFF"/>
    <w:rPr>
      <w:rFonts w:ascii="Times New Roman" w:hAnsi="Times New Roman" w:cs="Times New Roman" w:hint="default"/>
      <w:vertAlign w:val="superscript"/>
    </w:rPr>
  </w:style>
  <w:style w:type="paragraph" w:styleId="Testocommento">
    <w:name w:val="annotation text"/>
    <w:basedOn w:val="Normale"/>
    <w:link w:val="TestocommentoCarattere"/>
    <w:uiPriority w:val="99"/>
    <w:semiHidden/>
    <w:unhideWhenUsed/>
    <w:rsid w:val="00C21BFF"/>
    <w:rPr>
      <w:sz w:val="20"/>
      <w:szCs w:val="20"/>
    </w:rPr>
  </w:style>
  <w:style w:type="character" w:customStyle="1" w:styleId="TestocommentoCarattere">
    <w:name w:val="Testo commento Carattere"/>
    <w:basedOn w:val="Carpredefinitoparagrafo"/>
    <w:link w:val="Testocommento"/>
    <w:uiPriority w:val="99"/>
    <w:semiHidden/>
    <w:rsid w:val="00C21BFF"/>
    <w:rPr>
      <w:rFonts w:ascii="Times New Roman" w:eastAsia="Times New Roman" w:hAnsi="Times New Roman" w:cs="Times New Roman"/>
      <w:sz w:val="20"/>
      <w:szCs w:val="20"/>
      <w:lang w:eastAsia="it-IT"/>
    </w:rPr>
  </w:style>
  <w:style w:type="character" w:styleId="Rimandocommento">
    <w:name w:val="annotation reference"/>
    <w:uiPriority w:val="99"/>
    <w:semiHidden/>
    <w:unhideWhenUsed/>
    <w:rsid w:val="00C21BFF"/>
    <w:rPr>
      <w:sz w:val="18"/>
      <w:szCs w:val="18"/>
    </w:rPr>
  </w:style>
  <w:style w:type="paragraph" w:styleId="Testofumetto">
    <w:name w:val="Balloon Text"/>
    <w:basedOn w:val="Normale"/>
    <w:link w:val="TestofumettoCarattere"/>
    <w:uiPriority w:val="99"/>
    <w:semiHidden/>
    <w:unhideWhenUsed/>
    <w:rsid w:val="00C21B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1BFF"/>
    <w:rPr>
      <w:rFonts w:ascii="Tahoma" w:eastAsia="Times New Roman" w:hAnsi="Tahoma" w:cs="Tahoma"/>
      <w:sz w:val="16"/>
      <w:szCs w:val="16"/>
      <w:lang w:eastAsia="it-IT"/>
    </w:rPr>
  </w:style>
  <w:style w:type="paragraph" w:styleId="Paragrafoelenco">
    <w:name w:val="List Paragraph"/>
    <w:basedOn w:val="Normale"/>
    <w:uiPriority w:val="34"/>
    <w:qFormat/>
    <w:rsid w:val="00154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2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Elba Sharing P1</dc:creator>
  <cp:lastModifiedBy>Elba Sharing P1</cp:lastModifiedBy>
  <cp:revision>2</cp:revision>
  <dcterms:created xsi:type="dcterms:W3CDTF">2019-08-14T10:08:00Z</dcterms:created>
  <dcterms:modified xsi:type="dcterms:W3CDTF">2019-08-14T10:08:00Z</dcterms:modified>
</cp:coreProperties>
</file>